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201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00"/>
        <w:gridCol w:w="10136"/>
      </w:tblGrid>
      <w:tr w:rsidR="00F57443" w:rsidRPr="00F57443" w14:paraId="47AFB827" w14:textId="77777777" w:rsidTr="00F57443">
        <w:trPr>
          <w:trHeight w:val="300"/>
        </w:trPr>
        <w:tc>
          <w:tcPr>
            <w:tcW w:w="187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A30FC" w14:textId="77777777" w:rsidR="00F57443" w:rsidRPr="00F57443" w:rsidRDefault="00F57443" w:rsidP="00F57443">
            <w:pPr>
              <w:rPr>
                <w:rFonts w:ascii="Calibri" w:eastAsia="Times New Roman" w:hAnsi="Calibri" w:cs="Times New Roman"/>
                <w:sz w:val="22"/>
                <w:szCs w:val="22"/>
                <w:lang w:eastAsia="pt-BR"/>
              </w:rPr>
            </w:pPr>
            <w:r w:rsidRPr="00F57443">
              <w:rPr>
                <w:rFonts w:ascii="Calibri" w:eastAsia="Times New Roman" w:hAnsi="Calibri" w:cs="Times New Roman"/>
                <w:noProof/>
                <w:sz w:val="22"/>
                <w:szCs w:val="22"/>
                <w:lang w:eastAsia="pt-BR"/>
              </w:rPr>
              <w:drawing>
                <wp:anchor distT="0" distB="0" distL="114300" distR="114300" simplePos="0" relativeHeight="251658240" behindDoc="0" locked="0" layoutInCell="1" allowOverlap="1" wp14:anchorId="4221DD5C" wp14:editId="2835D99B">
                  <wp:simplePos x="0" y="0"/>
                  <wp:positionH relativeFrom="column">
                    <wp:posOffset>781050</wp:posOffset>
                  </wp:positionH>
                  <wp:positionV relativeFrom="paragraph">
                    <wp:posOffset>85725</wp:posOffset>
                  </wp:positionV>
                  <wp:extent cx="361950" cy="447675"/>
                  <wp:effectExtent l="0" t="0" r="0" b="9525"/>
                  <wp:wrapNone/>
                  <wp:docPr id="2" name="Imagem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m 1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1950" cy="452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60"/>
            </w:tblGrid>
            <w:tr w:rsidR="00F57443" w:rsidRPr="00F57443" w14:paraId="15B27326" w14:textId="77777777">
              <w:trPr>
                <w:trHeight w:val="293"/>
                <w:tblCellSpacing w:w="0" w:type="dxa"/>
              </w:trPr>
              <w:tc>
                <w:tcPr>
                  <w:tcW w:w="1860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625DD95" w14:textId="77777777" w:rsidR="00F57443" w:rsidRPr="00F57443" w:rsidRDefault="00F57443" w:rsidP="00F57443">
                  <w:pPr>
                    <w:rPr>
                      <w:rFonts w:ascii="Calibri" w:eastAsia="Times New Roman" w:hAnsi="Calibri" w:cs="Times New Roman"/>
                      <w:sz w:val="22"/>
                      <w:szCs w:val="22"/>
                      <w:lang w:eastAsia="pt-BR"/>
                    </w:rPr>
                  </w:pPr>
                </w:p>
              </w:tc>
            </w:tr>
            <w:tr w:rsidR="00F57443" w:rsidRPr="00F57443" w14:paraId="43C9F52B" w14:textId="77777777">
              <w:trPr>
                <w:trHeight w:val="29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79F8405C" w14:textId="77777777" w:rsidR="00F57443" w:rsidRPr="00F57443" w:rsidRDefault="00F57443" w:rsidP="00F57443">
                  <w:pPr>
                    <w:rPr>
                      <w:rFonts w:ascii="Calibri" w:eastAsia="Times New Roman" w:hAnsi="Calibri" w:cs="Times New Roman"/>
                      <w:sz w:val="22"/>
                      <w:szCs w:val="22"/>
                      <w:lang w:eastAsia="pt-BR"/>
                    </w:rPr>
                  </w:pPr>
                </w:p>
              </w:tc>
            </w:tr>
          </w:tbl>
          <w:p w14:paraId="35CF5441" w14:textId="77777777" w:rsidR="00F57443" w:rsidRPr="00F57443" w:rsidRDefault="00F57443" w:rsidP="00F57443">
            <w:pPr>
              <w:rPr>
                <w:rFonts w:ascii="Calibri" w:eastAsia="Times New Roman" w:hAnsi="Calibri" w:cs="Times New Roman"/>
                <w:sz w:val="22"/>
                <w:szCs w:val="22"/>
                <w:lang w:eastAsia="pt-BR"/>
              </w:rPr>
            </w:pPr>
          </w:p>
        </w:tc>
        <w:tc>
          <w:tcPr>
            <w:tcW w:w="10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00F16" w14:textId="77777777" w:rsidR="00F57443" w:rsidRPr="00F57443" w:rsidRDefault="00F57443" w:rsidP="00F57443">
            <w:pPr>
              <w:rPr>
                <w:rFonts w:ascii="Calibri" w:eastAsia="Times New Roman" w:hAnsi="Calibri" w:cs="Times New Roman"/>
                <w:b/>
                <w:bCs/>
                <w:sz w:val="22"/>
                <w:szCs w:val="22"/>
                <w:lang w:eastAsia="pt-BR"/>
              </w:rPr>
            </w:pPr>
            <w:r w:rsidRPr="00F57443">
              <w:rPr>
                <w:rFonts w:ascii="Calibri" w:eastAsia="Times New Roman" w:hAnsi="Calibri" w:cs="Times New Roman"/>
                <w:b/>
                <w:bCs/>
                <w:sz w:val="22"/>
                <w:szCs w:val="22"/>
                <w:lang w:eastAsia="pt-BR"/>
              </w:rPr>
              <w:t>Governo do Estado de Sergipe</w:t>
            </w:r>
          </w:p>
        </w:tc>
      </w:tr>
      <w:tr w:rsidR="00F57443" w:rsidRPr="00F57443" w14:paraId="3071FE69" w14:textId="77777777" w:rsidTr="00F57443">
        <w:trPr>
          <w:trHeight w:val="300"/>
        </w:trPr>
        <w:tc>
          <w:tcPr>
            <w:tcW w:w="18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387F11" w14:textId="77777777" w:rsidR="00F57443" w:rsidRPr="00F57443" w:rsidRDefault="00F57443" w:rsidP="00F57443">
            <w:pPr>
              <w:rPr>
                <w:rFonts w:ascii="Calibri" w:eastAsia="Times New Roman" w:hAnsi="Calibri" w:cs="Times New Roman"/>
                <w:sz w:val="22"/>
                <w:szCs w:val="22"/>
                <w:lang w:eastAsia="pt-BR"/>
              </w:rPr>
            </w:pPr>
          </w:p>
        </w:tc>
        <w:tc>
          <w:tcPr>
            <w:tcW w:w="10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F9349" w14:textId="77777777" w:rsidR="00F57443" w:rsidRPr="00F57443" w:rsidRDefault="007658CA" w:rsidP="007658CA">
            <w:pPr>
              <w:rPr>
                <w:rFonts w:ascii="Calibri" w:eastAsia="Times New Roman" w:hAnsi="Calibri" w:cs="Times New Roman"/>
                <w:sz w:val="22"/>
                <w:szCs w:val="22"/>
                <w:lang w:eastAsia="pt-BR"/>
              </w:rPr>
            </w:pPr>
            <w:r>
              <w:rPr>
                <w:rFonts w:ascii="Calibri" w:eastAsia="Times New Roman" w:hAnsi="Calibri" w:cs="Times New Roman"/>
                <w:sz w:val="22"/>
                <w:szCs w:val="22"/>
                <w:lang w:eastAsia="pt-BR"/>
              </w:rPr>
              <w:t>S</w:t>
            </w:r>
            <w:r w:rsidR="00F57443" w:rsidRPr="00F57443">
              <w:rPr>
                <w:rFonts w:ascii="Calibri" w:eastAsia="Times New Roman" w:hAnsi="Calibri" w:cs="Times New Roman"/>
                <w:sz w:val="22"/>
                <w:szCs w:val="22"/>
                <w:lang w:eastAsia="pt-BR"/>
              </w:rPr>
              <w:t>ecretaria de Estado da Assistência Social</w:t>
            </w:r>
            <w:r>
              <w:rPr>
                <w:rFonts w:ascii="Calibri" w:eastAsia="Times New Roman" w:hAnsi="Calibri" w:cs="Times New Roman"/>
                <w:sz w:val="22"/>
                <w:szCs w:val="22"/>
                <w:lang w:eastAsia="pt-BR"/>
              </w:rPr>
              <w:t xml:space="preserve"> e Cidadania</w:t>
            </w:r>
          </w:p>
        </w:tc>
      </w:tr>
      <w:tr w:rsidR="00F57443" w:rsidRPr="00F57443" w14:paraId="3CD044AA" w14:textId="77777777" w:rsidTr="00F57443">
        <w:trPr>
          <w:trHeight w:val="300"/>
        </w:trPr>
        <w:tc>
          <w:tcPr>
            <w:tcW w:w="18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39C00A" w14:textId="77777777" w:rsidR="00F57443" w:rsidRPr="00F57443" w:rsidRDefault="00F57443" w:rsidP="00F57443">
            <w:pPr>
              <w:rPr>
                <w:rFonts w:ascii="Calibri" w:eastAsia="Times New Roman" w:hAnsi="Calibri" w:cs="Times New Roman"/>
                <w:sz w:val="22"/>
                <w:szCs w:val="22"/>
                <w:lang w:eastAsia="pt-BR"/>
              </w:rPr>
            </w:pPr>
          </w:p>
        </w:tc>
        <w:tc>
          <w:tcPr>
            <w:tcW w:w="10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8FFF5" w14:textId="77777777" w:rsidR="00F57443" w:rsidRPr="00F57443" w:rsidRDefault="00F57443" w:rsidP="00F57443">
            <w:pPr>
              <w:rPr>
                <w:rFonts w:ascii="Calibri" w:eastAsia="Times New Roman" w:hAnsi="Calibri" w:cs="Times New Roman"/>
                <w:b/>
                <w:bCs/>
                <w:sz w:val="22"/>
                <w:szCs w:val="22"/>
                <w:lang w:eastAsia="pt-BR"/>
              </w:rPr>
            </w:pPr>
            <w:r w:rsidRPr="00F57443">
              <w:rPr>
                <w:rFonts w:ascii="Calibri" w:eastAsia="Times New Roman" w:hAnsi="Calibri" w:cs="Times New Roman"/>
                <w:b/>
                <w:bCs/>
                <w:sz w:val="22"/>
                <w:szCs w:val="22"/>
                <w:lang w:eastAsia="pt-BR"/>
              </w:rPr>
              <w:t>Fundação Renascer do Estado de Sergipe</w:t>
            </w:r>
          </w:p>
        </w:tc>
      </w:tr>
    </w:tbl>
    <w:p w14:paraId="1CE70A12" w14:textId="77777777" w:rsidR="0040509F" w:rsidRDefault="0040509F"/>
    <w:p w14:paraId="667A25FC" w14:textId="77777777" w:rsidR="00366814" w:rsidRDefault="00366814"/>
    <w:p w14:paraId="77101F64" w14:textId="77777777" w:rsidR="0004360A" w:rsidRDefault="0004360A"/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8169"/>
      </w:tblGrid>
      <w:tr w:rsidR="00E94715" w:rsidRPr="00E94715" w14:paraId="1F5BD4DD" w14:textId="77777777" w:rsidTr="00E94715">
        <w:trPr>
          <w:trHeight w:val="255"/>
          <w:jc w:val="center"/>
        </w:trPr>
        <w:tc>
          <w:tcPr>
            <w:tcW w:w="8169" w:type="dxa"/>
          </w:tcPr>
          <w:p w14:paraId="40914048" w14:textId="77777777" w:rsidR="00E94715" w:rsidRPr="00E94715" w:rsidRDefault="00E94715" w:rsidP="00E94715">
            <w:pPr>
              <w:jc w:val="center"/>
              <w:rPr>
                <w:b/>
                <w:highlight w:val="lightGray"/>
              </w:rPr>
            </w:pPr>
            <w:r w:rsidRPr="00E94715">
              <w:rPr>
                <w:b/>
                <w:highlight w:val="lightGray"/>
              </w:rPr>
              <w:t>DATA DE PAGAMENTO DA FOLHA</w:t>
            </w:r>
          </w:p>
        </w:tc>
      </w:tr>
    </w:tbl>
    <w:p w14:paraId="2101D96F" w14:textId="77777777" w:rsidR="0004360A" w:rsidRPr="00E94715" w:rsidRDefault="0004360A">
      <w:pPr>
        <w:rPr>
          <w:b/>
        </w:rPr>
      </w:pPr>
    </w:p>
    <w:p w14:paraId="5437E714" w14:textId="77777777" w:rsidR="00CC7AEF" w:rsidRPr="00CC7AEF" w:rsidRDefault="00CC7AEF" w:rsidP="00CC7AEF"/>
    <w:p w14:paraId="04126041" w14:textId="7FA8BC3C" w:rsidR="00CC7AEF" w:rsidRDefault="00CC7AEF" w:rsidP="00CC7AEF"/>
    <w:tbl>
      <w:tblPr>
        <w:tblpPr w:leftFromText="141" w:rightFromText="141" w:vertAnchor="text" w:horzAnchor="margin" w:tblpXSpec="center" w:tblpY="-71"/>
        <w:tblW w:w="14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7"/>
        <w:gridCol w:w="2693"/>
        <w:gridCol w:w="2977"/>
        <w:gridCol w:w="3118"/>
      </w:tblGrid>
      <w:tr w:rsidR="00CC7AEF" w:rsidRPr="009D16D2" w14:paraId="62DBAF5E" w14:textId="77777777" w:rsidTr="00CC7AEF">
        <w:trPr>
          <w:trHeight w:val="300"/>
        </w:trPr>
        <w:tc>
          <w:tcPr>
            <w:tcW w:w="14175" w:type="dxa"/>
            <w:gridSpan w:val="4"/>
            <w:shd w:val="clear" w:color="auto" w:fill="BFBFBF" w:themeFill="background1" w:themeFillShade="BF"/>
            <w:vAlign w:val="center"/>
          </w:tcPr>
          <w:p w14:paraId="0AD32FC1" w14:textId="54B1C98A" w:rsidR="00CC7AEF" w:rsidRPr="00E94715" w:rsidRDefault="00C42486" w:rsidP="00CC7AEF">
            <w:pPr>
              <w:jc w:val="center"/>
              <w:rPr>
                <w:rFonts w:eastAsia="Times New Roman" w:cs="Times New Roman"/>
                <w:b/>
                <w:color w:val="FF0000"/>
                <w:lang w:eastAsia="pt-BR"/>
              </w:rPr>
            </w:pPr>
            <w:r>
              <w:rPr>
                <w:rFonts w:eastAsia="Times New Roman" w:cs="Times New Roman"/>
                <w:b/>
                <w:lang w:eastAsia="pt-BR"/>
              </w:rPr>
              <w:t>Dezembro</w:t>
            </w:r>
            <w:r w:rsidR="00CC7AEF" w:rsidRPr="00E94715">
              <w:rPr>
                <w:rFonts w:eastAsia="Times New Roman" w:cs="Times New Roman"/>
                <w:b/>
                <w:lang w:eastAsia="pt-BR"/>
              </w:rPr>
              <w:t>/2023</w:t>
            </w:r>
            <w:r w:rsidR="00CC7AEF" w:rsidRPr="00E94715">
              <w:rPr>
                <w:rFonts w:eastAsia="Times New Roman"/>
                <w:b/>
                <w:bCs/>
                <w:color w:val="auto"/>
                <w:u w:val="single"/>
                <w:lang w:eastAsia="pt-BR"/>
              </w:rPr>
              <w:t xml:space="preserve"> </w:t>
            </w:r>
          </w:p>
        </w:tc>
      </w:tr>
      <w:tr w:rsidR="006F5D77" w:rsidRPr="0003245A" w14:paraId="4A5BF1D2" w14:textId="77777777" w:rsidTr="0098648C">
        <w:trPr>
          <w:trHeight w:val="300"/>
        </w:trPr>
        <w:tc>
          <w:tcPr>
            <w:tcW w:w="5387" w:type="dxa"/>
            <w:vAlign w:val="center"/>
          </w:tcPr>
          <w:p w14:paraId="20E38217" w14:textId="5738611D" w:rsidR="006F5D77" w:rsidRPr="004E2C77" w:rsidRDefault="006F5D77" w:rsidP="006F5D77">
            <w:pPr>
              <w:rPr>
                <w:rFonts w:eastAsia="Times New Roman" w:cs="Times New Roman"/>
                <w:sz w:val="18"/>
                <w:szCs w:val="18"/>
                <w:lang w:eastAsia="pt-BR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Folha de Pgto. Ct. – dezembro/2023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53027722" w14:textId="28F27DC3" w:rsidR="006F5D77" w:rsidRPr="00AB7C46" w:rsidRDefault="006F5D77" w:rsidP="006F5D77">
            <w:pPr>
              <w:jc w:val="center"/>
              <w:rPr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2023OB001738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20A137D5" w14:textId="79CF6EB7" w:rsidR="006F5D77" w:rsidRPr="00D72FFC" w:rsidRDefault="006F5D77" w:rsidP="006F5D77">
            <w:pPr>
              <w:jc w:val="center"/>
              <w:rPr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18/12/2023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63E7B01B" w14:textId="25D74A42" w:rsidR="006F5D77" w:rsidRPr="0003245A" w:rsidRDefault="006F5D77" w:rsidP="006F5D77">
            <w:pPr>
              <w:jc w:val="right"/>
              <w:rPr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135.654,51</w:t>
            </w:r>
          </w:p>
        </w:tc>
      </w:tr>
      <w:tr w:rsidR="006F5D77" w:rsidRPr="0003245A" w14:paraId="584CEC81" w14:textId="77777777" w:rsidTr="00056519">
        <w:trPr>
          <w:trHeight w:val="300"/>
        </w:trPr>
        <w:tc>
          <w:tcPr>
            <w:tcW w:w="5387" w:type="dxa"/>
            <w:vAlign w:val="center"/>
          </w:tcPr>
          <w:p w14:paraId="4458E25A" w14:textId="4F488F7B" w:rsidR="006F5D77" w:rsidRPr="004E2C77" w:rsidRDefault="006F5D77" w:rsidP="006F5D77">
            <w:pPr>
              <w:rPr>
                <w:rFonts w:eastAsia="Times New Roman" w:cs="Times New Roman"/>
                <w:sz w:val="18"/>
                <w:szCs w:val="18"/>
                <w:lang w:eastAsia="pt-BR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Folha de Pgto. Servidores –   dezembro/2023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20F0611A" w14:textId="2DB542CB" w:rsidR="006F5D77" w:rsidRPr="00AB7C46" w:rsidRDefault="006F5D77" w:rsidP="006F5D77">
            <w:pPr>
              <w:jc w:val="center"/>
              <w:rPr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2023OB001739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40C9E415" w14:textId="1DD028CF" w:rsidR="006F5D77" w:rsidRDefault="006F5D77" w:rsidP="006F5D77">
            <w:pPr>
              <w:jc w:val="center"/>
            </w:pPr>
            <w:r>
              <w:rPr>
                <w:rFonts w:ascii="Calibri" w:hAnsi="Calibri" w:cs="Calibri"/>
                <w:sz w:val="18"/>
                <w:szCs w:val="18"/>
              </w:rPr>
              <w:t>18/12/2023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1C3FD7F7" w14:textId="55BA567A" w:rsidR="006F5D77" w:rsidRPr="0003245A" w:rsidRDefault="006F5D77" w:rsidP="006F5D77">
            <w:pPr>
              <w:jc w:val="right"/>
              <w:rPr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737.467,77</w:t>
            </w:r>
          </w:p>
        </w:tc>
      </w:tr>
      <w:tr w:rsidR="006F5D77" w:rsidRPr="0003245A" w14:paraId="2018181B" w14:textId="77777777" w:rsidTr="00056519">
        <w:trPr>
          <w:trHeight w:val="300"/>
        </w:trPr>
        <w:tc>
          <w:tcPr>
            <w:tcW w:w="5387" w:type="dxa"/>
            <w:vAlign w:val="center"/>
          </w:tcPr>
          <w:p w14:paraId="1A19FF89" w14:textId="689478E2" w:rsidR="006F5D77" w:rsidRPr="004E2C77" w:rsidRDefault="006F5D77" w:rsidP="006F5D77">
            <w:pPr>
              <w:rPr>
                <w:rFonts w:eastAsia="Times New Roman" w:cs="Times New Roman"/>
                <w:sz w:val="18"/>
                <w:szCs w:val="18"/>
                <w:lang w:eastAsia="pt-BR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Folha de Pgto. Servidores –  dezembro/2023 – Pensão alimentícia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726CE91B" w14:textId="22EE6BE4" w:rsidR="006F5D77" w:rsidRPr="00AB7C46" w:rsidRDefault="006F5D77" w:rsidP="006F5D77">
            <w:pPr>
              <w:jc w:val="center"/>
              <w:rPr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2023OB001740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5737B5CE" w14:textId="2FADD1FC" w:rsidR="006F5D77" w:rsidRDefault="006F5D77" w:rsidP="006F5D77">
            <w:pPr>
              <w:jc w:val="center"/>
            </w:pPr>
            <w:r>
              <w:rPr>
                <w:rFonts w:ascii="Calibri" w:hAnsi="Calibri" w:cs="Calibri"/>
                <w:sz w:val="18"/>
                <w:szCs w:val="18"/>
              </w:rPr>
              <w:t>18/12/2023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0F468990" w14:textId="3A5D8751" w:rsidR="006F5D77" w:rsidRPr="0003245A" w:rsidRDefault="006F5D77" w:rsidP="006F5D77">
            <w:pPr>
              <w:jc w:val="right"/>
              <w:rPr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15.403,28</w:t>
            </w:r>
          </w:p>
        </w:tc>
      </w:tr>
      <w:tr w:rsidR="006F5D77" w:rsidRPr="0003245A" w14:paraId="50F5626D" w14:textId="77777777" w:rsidTr="00056519">
        <w:trPr>
          <w:trHeight w:val="300"/>
        </w:trPr>
        <w:tc>
          <w:tcPr>
            <w:tcW w:w="5387" w:type="dxa"/>
            <w:vAlign w:val="center"/>
          </w:tcPr>
          <w:p w14:paraId="469CD8A9" w14:textId="311CEEF1" w:rsidR="006F5D77" w:rsidRPr="004E2C77" w:rsidRDefault="006F5D77" w:rsidP="006F5D77">
            <w:pPr>
              <w:rPr>
                <w:rFonts w:eastAsia="Times New Roman" w:cs="Times New Roman"/>
                <w:sz w:val="18"/>
                <w:szCs w:val="18"/>
                <w:lang w:eastAsia="pt-BR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Folha de Pgto. Ct. –  dezembro/2023 – Pensão alimentícia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0A30AB3C" w14:textId="3E075616" w:rsidR="006F5D77" w:rsidRPr="00AB7C46" w:rsidRDefault="006F5D77" w:rsidP="006F5D77">
            <w:pPr>
              <w:jc w:val="center"/>
              <w:rPr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2023OB001770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0825CD21" w14:textId="3A7E6F39" w:rsidR="006F5D77" w:rsidRDefault="006F5D77" w:rsidP="006F5D77">
            <w:pPr>
              <w:jc w:val="center"/>
            </w:pPr>
            <w:r>
              <w:rPr>
                <w:rFonts w:ascii="Calibri" w:hAnsi="Calibri" w:cs="Calibri"/>
                <w:sz w:val="18"/>
                <w:szCs w:val="18"/>
              </w:rPr>
              <w:t>19/12/2023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2D3B2489" w14:textId="1F7DA065" w:rsidR="006F5D77" w:rsidRPr="0003245A" w:rsidRDefault="006F5D77" w:rsidP="006F5D77">
            <w:pPr>
              <w:jc w:val="right"/>
              <w:rPr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198,00</w:t>
            </w:r>
          </w:p>
        </w:tc>
      </w:tr>
      <w:tr w:rsidR="006F5D77" w:rsidRPr="0003245A" w14:paraId="1515F894" w14:textId="77777777" w:rsidTr="00056519">
        <w:trPr>
          <w:trHeight w:val="300"/>
        </w:trPr>
        <w:tc>
          <w:tcPr>
            <w:tcW w:w="5387" w:type="dxa"/>
            <w:vAlign w:val="center"/>
          </w:tcPr>
          <w:p w14:paraId="2703E845" w14:textId="317F0F7E" w:rsidR="006F5D77" w:rsidRPr="004E2C77" w:rsidRDefault="006F5D77" w:rsidP="006F5D77">
            <w:pPr>
              <w:rPr>
                <w:rFonts w:eastAsia="Times New Roman" w:cs="Times New Roman"/>
                <w:sz w:val="18"/>
                <w:szCs w:val="18"/>
                <w:lang w:eastAsia="pt-BR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Folha de Pgto. Idenizatorio –  dezembro/2023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5BF26D37" w14:textId="72823594" w:rsidR="006F5D77" w:rsidRPr="00AB7C46" w:rsidRDefault="006F5D77" w:rsidP="006F5D77">
            <w:pPr>
              <w:jc w:val="center"/>
              <w:rPr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2023OB001835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7E54C220" w14:textId="084E62AF" w:rsidR="006F5D77" w:rsidRDefault="006F5D77" w:rsidP="006F5D77">
            <w:pPr>
              <w:jc w:val="center"/>
            </w:pPr>
            <w:r>
              <w:rPr>
                <w:rFonts w:ascii="Calibri" w:hAnsi="Calibri" w:cs="Calibri"/>
                <w:sz w:val="18"/>
                <w:szCs w:val="18"/>
              </w:rPr>
              <w:t>26/12/2023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14A83C17" w14:textId="422C870D" w:rsidR="006F5D77" w:rsidRPr="0003245A" w:rsidRDefault="006F5D77" w:rsidP="006F5D77">
            <w:pPr>
              <w:jc w:val="right"/>
              <w:rPr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4.999,17</w:t>
            </w:r>
          </w:p>
        </w:tc>
      </w:tr>
      <w:tr w:rsidR="006F5D77" w:rsidRPr="0003245A" w14:paraId="5E654A47" w14:textId="77777777" w:rsidTr="00056519">
        <w:trPr>
          <w:trHeight w:val="300"/>
        </w:trPr>
        <w:tc>
          <w:tcPr>
            <w:tcW w:w="5387" w:type="dxa"/>
            <w:vAlign w:val="center"/>
          </w:tcPr>
          <w:p w14:paraId="68048884" w14:textId="4145CF65" w:rsidR="006F5D77" w:rsidRPr="004E2C77" w:rsidRDefault="006F5D77" w:rsidP="006F5D77">
            <w:pPr>
              <w:rPr>
                <w:rFonts w:eastAsia="Times New Roman" w:cs="Times New Roman"/>
                <w:sz w:val="18"/>
                <w:szCs w:val="18"/>
                <w:lang w:eastAsia="pt-BR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Folha de Pgto. Idenizatorio –  dezembro/2023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10F617BB" w14:textId="2E322F15" w:rsidR="006F5D77" w:rsidRPr="00AB7C46" w:rsidRDefault="006F5D77" w:rsidP="006F5D77">
            <w:pPr>
              <w:jc w:val="center"/>
              <w:rPr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2023OB001688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4BF92A5D" w14:textId="564506DA" w:rsidR="006F5D77" w:rsidRDefault="006F5D77" w:rsidP="006F5D77">
            <w:pPr>
              <w:jc w:val="center"/>
            </w:pPr>
            <w:r>
              <w:rPr>
                <w:rFonts w:ascii="Calibri" w:hAnsi="Calibri" w:cs="Calibri"/>
                <w:sz w:val="18"/>
                <w:szCs w:val="18"/>
              </w:rPr>
              <w:t>13/12/2023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30DB0BED" w14:textId="3124CB50" w:rsidR="006F5D77" w:rsidRPr="0003245A" w:rsidRDefault="006F5D77" w:rsidP="006F5D77">
            <w:pPr>
              <w:jc w:val="right"/>
              <w:rPr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72.073,95</w:t>
            </w:r>
          </w:p>
        </w:tc>
      </w:tr>
    </w:tbl>
    <w:p w14:paraId="0F3159E4" w14:textId="77777777" w:rsidR="00CC7AEF" w:rsidRPr="00CC7AEF" w:rsidRDefault="00CC7AEF" w:rsidP="00CC7AEF">
      <w:pPr>
        <w:tabs>
          <w:tab w:val="left" w:pos="1035"/>
        </w:tabs>
      </w:pPr>
      <w:r>
        <w:tab/>
      </w:r>
    </w:p>
    <w:p w14:paraId="074A3F10" w14:textId="39A522B5" w:rsidR="00BC7482" w:rsidRDefault="00BC7482" w:rsidP="00CC7AEF">
      <w:pPr>
        <w:tabs>
          <w:tab w:val="left" w:pos="1035"/>
        </w:tabs>
      </w:pPr>
    </w:p>
    <w:p w14:paraId="111FF2AC" w14:textId="77777777" w:rsidR="00651169" w:rsidRPr="00651169" w:rsidRDefault="00651169" w:rsidP="00651169"/>
    <w:p w14:paraId="46648912" w14:textId="77777777" w:rsidR="00651169" w:rsidRPr="00651169" w:rsidRDefault="00651169" w:rsidP="00651169"/>
    <w:p w14:paraId="73308CD2" w14:textId="77777777" w:rsidR="00651169" w:rsidRPr="00651169" w:rsidRDefault="00651169" w:rsidP="00651169"/>
    <w:p w14:paraId="50F8B2DD" w14:textId="77777777" w:rsidR="00651169" w:rsidRPr="00651169" w:rsidRDefault="00651169" w:rsidP="00651169"/>
    <w:p w14:paraId="4C000340" w14:textId="77777777" w:rsidR="00651169" w:rsidRPr="00651169" w:rsidRDefault="00651169" w:rsidP="00651169"/>
    <w:p w14:paraId="342AD587" w14:textId="77777777" w:rsidR="00651169" w:rsidRPr="00651169" w:rsidRDefault="00651169" w:rsidP="00651169"/>
    <w:p w14:paraId="0CDBE049" w14:textId="77777777" w:rsidR="00F92F6A" w:rsidRPr="00651169" w:rsidRDefault="00651169" w:rsidP="00651169">
      <w:pPr>
        <w:tabs>
          <w:tab w:val="left" w:pos="11385"/>
        </w:tabs>
      </w:pPr>
      <w:r>
        <w:tab/>
      </w:r>
    </w:p>
    <w:p w14:paraId="5B025F54" w14:textId="0EA5E200" w:rsidR="00651169" w:rsidRPr="00651169" w:rsidRDefault="00651169" w:rsidP="00651169">
      <w:pPr>
        <w:tabs>
          <w:tab w:val="left" w:pos="11385"/>
        </w:tabs>
      </w:pPr>
    </w:p>
    <w:sectPr w:rsidR="00651169" w:rsidRPr="00651169" w:rsidSect="00F57443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7443"/>
    <w:rsid w:val="00016302"/>
    <w:rsid w:val="0003245A"/>
    <w:rsid w:val="0004360A"/>
    <w:rsid w:val="000755B1"/>
    <w:rsid w:val="00093B75"/>
    <w:rsid w:val="000D48DD"/>
    <w:rsid w:val="000D7EB9"/>
    <w:rsid w:val="000F719D"/>
    <w:rsid w:val="0010113F"/>
    <w:rsid w:val="001232D5"/>
    <w:rsid w:val="00154B08"/>
    <w:rsid w:val="001652EE"/>
    <w:rsid w:val="001A1275"/>
    <w:rsid w:val="001B142B"/>
    <w:rsid w:val="001B6083"/>
    <w:rsid w:val="001D514F"/>
    <w:rsid w:val="001E28B8"/>
    <w:rsid w:val="001E6CFD"/>
    <w:rsid w:val="0020271B"/>
    <w:rsid w:val="00244A75"/>
    <w:rsid w:val="00245474"/>
    <w:rsid w:val="002A0E30"/>
    <w:rsid w:val="002A24B9"/>
    <w:rsid w:val="002A7F68"/>
    <w:rsid w:val="0030344A"/>
    <w:rsid w:val="00313482"/>
    <w:rsid w:val="00323FB6"/>
    <w:rsid w:val="00347314"/>
    <w:rsid w:val="00352784"/>
    <w:rsid w:val="00366814"/>
    <w:rsid w:val="00371411"/>
    <w:rsid w:val="00380A71"/>
    <w:rsid w:val="00380E9D"/>
    <w:rsid w:val="00385748"/>
    <w:rsid w:val="0039738C"/>
    <w:rsid w:val="0040509F"/>
    <w:rsid w:val="0040579C"/>
    <w:rsid w:val="00412E4F"/>
    <w:rsid w:val="00422B4C"/>
    <w:rsid w:val="00436FA8"/>
    <w:rsid w:val="00464728"/>
    <w:rsid w:val="00465600"/>
    <w:rsid w:val="0049611B"/>
    <w:rsid w:val="004B79C9"/>
    <w:rsid w:val="004C3C01"/>
    <w:rsid w:val="004C42F9"/>
    <w:rsid w:val="004C4E3B"/>
    <w:rsid w:val="004D09C7"/>
    <w:rsid w:val="004D0E80"/>
    <w:rsid w:val="004D7A40"/>
    <w:rsid w:val="004E2C77"/>
    <w:rsid w:val="004E69A7"/>
    <w:rsid w:val="00507845"/>
    <w:rsid w:val="00520868"/>
    <w:rsid w:val="00523A79"/>
    <w:rsid w:val="00537B46"/>
    <w:rsid w:val="005420F6"/>
    <w:rsid w:val="00556746"/>
    <w:rsid w:val="00560B87"/>
    <w:rsid w:val="00565798"/>
    <w:rsid w:val="00571708"/>
    <w:rsid w:val="00574758"/>
    <w:rsid w:val="00595A06"/>
    <w:rsid w:val="005A3194"/>
    <w:rsid w:val="005A7BA3"/>
    <w:rsid w:val="005C3044"/>
    <w:rsid w:val="005D0D0B"/>
    <w:rsid w:val="005D6752"/>
    <w:rsid w:val="005E43E7"/>
    <w:rsid w:val="005F44C7"/>
    <w:rsid w:val="005F594C"/>
    <w:rsid w:val="0060518A"/>
    <w:rsid w:val="00651169"/>
    <w:rsid w:val="0068205E"/>
    <w:rsid w:val="00685883"/>
    <w:rsid w:val="006B3D57"/>
    <w:rsid w:val="006F5D77"/>
    <w:rsid w:val="00705CF5"/>
    <w:rsid w:val="00726F41"/>
    <w:rsid w:val="007308D0"/>
    <w:rsid w:val="00731704"/>
    <w:rsid w:val="007347E4"/>
    <w:rsid w:val="00737B32"/>
    <w:rsid w:val="00753F1E"/>
    <w:rsid w:val="007658CA"/>
    <w:rsid w:val="007844EA"/>
    <w:rsid w:val="00797043"/>
    <w:rsid w:val="007B6D22"/>
    <w:rsid w:val="007C39CF"/>
    <w:rsid w:val="007C7360"/>
    <w:rsid w:val="007D44CA"/>
    <w:rsid w:val="0080318C"/>
    <w:rsid w:val="00805F63"/>
    <w:rsid w:val="00821F8C"/>
    <w:rsid w:val="00823E2E"/>
    <w:rsid w:val="0083490B"/>
    <w:rsid w:val="0083605A"/>
    <w:rsid w:val="00842A1A"/>
    <w:rsid w:val="0085488C"/>
    <w:rsid w:val="00854C46"/>
    <w:rsid w:val="00874213"/>
    <w:rsid w:val="00875808"/>
    <w:rsid w:val="00884552"/>
    <w:rsid w:val="00884A5D"/>
    <w:rsid w:val="008A043B"/>
    <w:rsid w:val="008A32DC"/>
    <w:rsid w:val="008E5B83"/>
    <w:rsid w:val="008F634A"/>
    <w:rsid w:val="009171BA"/>
    <w:rsid w:val="009254F8"/>
    <w:rsid w:val="00943B25"/>
    <w:rsid w:val="00953318"/>
    <w:rsid w:val="00954529"/>
    <w:rsid w:val="009B0869"/>
    <w:rsid w:val="009B598B"/>
    <w:rsid w:val="009D16D2"/>
    <w:rsid w:val="009D7E83"/>
    <w:rsid w:val="009E2346"/>
    <w:rsid w:val="009F3556"/>
    <w:rsid w:val="00A128D8"/>
    <w:rsid w:val="00A35062"/>
    <w:rsid w:val="00A405EF"/>
    <w:rsid w:val="00A644B1"/>
    <w:rsid w:val="00A677D3"/>
    <w:rsid w:val="00A82C6F"/>
    <w:rsid w:val="00AA241E"/>
    <w:rsid w:val="00AB4786"/>
    <w:rsid w:val="00AB7C46"/>
    <w:rsid w:val="00AC72A0"/>
    <w:rsid w:val="00AE6FD8"/>
    <w:rsid w:val="00AE7ACB"/>
    <w:rsid w:val="00B026C8"/>
    <w:rsid w:val="00B32458"/>
    <w:rsid w:val="00B37341"/>
    <w:rsid w:val="00B37958"/>
    <w:rsid w:val="00B57A93"/>
    <w:rsid w:val="00B64F9B"/>
    <w:rsid w:val="00B661CE"/>
    <w:rsid w:val="00B77047"/>
    <w:rsid w:val="00B80B39"/>
    <w:rsid w:val="00BA3065"/>
    <w:rsid w:val="00BA7C95"/>
    <w:rsid w:val="00BB3860"/>
    <w:rsid w:val="00BC7482"/>
    <w:rsid w:val="00BE0953"/>
    <w:rsid w:val="00BE62B3"/>
    <w:rsid w:val="00C03D08"/>
    <w:rsid w:val="00C14169"/>
    <w:rsid w:val="00C313B9"/>
    <w:rsid w:val="00C42486"/>
    <w:rsid w:val="00C51EB1"/>
    <w:rsid w:val="00C64ABF"/>
    <w:rsid w:val="00CC7AEF"/>
    <w:rsid w:val="00CD3BA6"/>
    <w:rsid w:val="00D31AF1"/>
    <w:rsid w:val="00D533D0"/>
    <w:rsid w:val="00D60254"/>
    <w:rsid w:val="00D63BAC"/>
    <w:rsid w:val="00D64D3E"/>
    <w:rsid w:val="00D72FFC"/>
    <w:rsid w:val="00D84520"/>
    <w:rsid w:val="00D8708F"/>
    <w:rsid w:val="00D936DA"/>
    <w:rsid w:val="00D961D9"/>
    <w:rsid w:val="00D97E81"/>
    <w:rsid w:val="00DA1796"/>
    <w:rsid w:val="00DB206C"/>
    <w:rsid w:val="00DB599E"/>
    <w:rsid w:val="00DC01C4"/>
    <w:rsid w:val="00DD4A05"/>
    <w:rsid w:val="00E0339F"/>
    <w:rsid w:val="00E26F46"/>
    <w:rsid w:val="00E47595"/>
    <w:rsid w:val="00E541B6"/>
    <w:rsid w:val="00E94715"/>
    <w:rsid w:val="00EE7EAB"/>
    <w:rsid w:val="00EF55F8"/>
    <w:rsid w:val="00F05769"/>
    <w:rsid w:val="00F57443"/>
    <w:rsid w:val="00F63A65"/>
    <w:rsid w:val="00F76C7B"/>
    <w:rsid w:val="00F82508"/>
    <w:rsid w:val="00F92F6A"/>
    <w:rsid w:val="00FB240D"/>
    <w:rsid w:val="00FD2339"/>
    <w:rsid w:val="00FD2617"/>
    <w:rsid w:val="00FF0041"/>
    <w:rsid w:val="00FF5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1885B5"/>
  <w15:chartTrackingRefBased/>
  <w15:docId w15:val="{BE55DE3C-181F-4809-B702-D1DE62D04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Arial"/>
        <w:color w:val="000000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lrzxr">
    <w:name w:val="lrzxr"/>
    <w:basedOn w:val="Fontepargpadro"/>
    <w:rsid w:val="00371411"/>
  </w:style>
  <w:style w:type="character" w:styleId="Refdecomentrio">
    <w:name w:val="annotation reference"/>
    <w:basedOn w:val="Fontepargpadro"/>
    <w:uiPriority w:val="99"/>
    <w:semiHidden/>
    <w:unhideWhenUsed/>
    <w:rsid w:val="00371411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371411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371411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71411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71411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71411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71411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E947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27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7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4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9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2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8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1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2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9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1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108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Oliveira Silva</dc:creator>
  <cp:keywords/>
  <dc:description/>
  <cp:lastModifiedBy>Ariosvaldo Pereira Barbosa Filho</cp:lastModifiedBy>
  <cp:revision>10</cp:revision>
  <cp:lastPrinted>2019-11-04T11:44:00Z</cp:lastPrinted>
  <dcterms:created xsi:type="dcterms:W3CDTF">2023-05-05T12:52:00Z</dcterms:created>
  <dcterms:modified xsi:type="dcterms:W3CDTF">2024-02-26T20:06:00Z</dcterms:modified>
</cp:coreProperties>
</file>