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12600" w:leader="none"/>
        </w:tabs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Outubro</w:t>
            </w:r>
            <w:r>
              <w:rPr>
                <w:rFonts w:eastAsia="Times New Roman" w:cs="Times New Roman"/>
                <w:b/>
                <w:lang w:eastAsia="pt-BR"/>
              </w:rPr>
              <w:t>/2024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Outubro/2024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2024OB001605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28/10/2024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119.539,50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Outubro/2024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2024OB001603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28/10/2024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896.367,19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Outubro/2024 – Pensão alimentícia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2024OB001604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28/10/2024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19.948,87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Outubro/2024 – Pensão alimentícia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2024OB001606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28/10/2024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428,00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Exoneração a pedido – Setembro/2024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2024OB001538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10/10/2024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414,58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Setembro/2024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2024OB001520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7/10/2024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18.353,23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LibreOffice/7.4.5.1$Windows_X86_64 LibreOffice_project/9c0871452b3918c1019dde9bfac75448afc4b57f</Application>
  <AppVersion>15.0000</AppVersion>
  <Pages>1</Pages>
  <Words>80</Words>
  <Characters>565</Characters>
  <CharactersWithSpaces>625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2024-11-18T18:20:00Z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